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38" w:rsidRDefault="00AA6938">
      <w:pPr>
        <w:rPr>
          <w:sz w:val="36"/>
          <w:szCs w:val="36"/>
        </w:rPr>
      </w:pPr>
      <w:bookmarkStart w:id="0" w:name="_GoBack"/>
      <w:bookmarkEnd w:id="0"/>
      <w:r>
        <w:rPr>
          <w:sz w:val="36"/>
          <w:szCs w:val="36"/>
        </w:rPr>
        <w:t>Chapter 3: Cell Processes and Energy</w:t>
      </w:r>
    </w:p>
    <w:p w:rsidR="00AA6938" w:rsidRDefault="00AA6938">
      <w:pPr>
        <w:rPr>
          <w:sz w:val="36"/>
          <w:szCs w:val="36"/>
        </w:rPr>
      </w:pPr>
      <w:r>
        <w:rPr>
          <w:sz w:val="36"/>
          <w:szCs w:val="36"/>
        </w:rPr>
        <w:t>Section 4: Respiration</w:t>
      </w:r>
    </w:p>
    <w:p w:rsidR="00AA6938" w:rsidRDefault="00AA6938">
      <w:pPr>
        <w:rPr>
          <w:sz w:val="36"/>
          <w:szCs w:val="36"/>
        </w:rPr>
      </w:pPr>
      <w:r>
        <w:rPr>
          <w:sz w:val="36"/>
          <w:szCs w:val="36"/>
        </w:rPr>
        <w:t>Pages 91 to 94</w:t>
      </w:r>
    </w:p>
    <w:p w:rsidR="00AA6938" w:rsidRDefault="00AA6938">
      <w:pPr>
        <w:rPr>
          <w:sz w:val="36"/>
          <w:szCs w:val="36"/>
        </w:rPr>
      </w:pPr>
    </w:p>
    <w:p w:rsidR="00AA6938" w:rsidRDefault="00AA6938">
      <w:pPr>
        <w:rPr>
          <w:sz w:val="36"/>
          <w:szCs w:val="36"/>
        </w:rPr>
      </w:pPr>
      <w:r>
        <w:rPr>
          <w:sz w:val="36"/>
          <w:szCs w:val="36"/>
        </w:rPr>
        <w:t>Main Ideas</w:t>
      </w:r>
    </w:p>
    <w:p w:rsidR="00AA6938" w:rsidRDefault="00AA6938">
      <w:pPr>
        <w:rPr>
          <w:sz w:val="36"/>
          <w:szCs w:val="36"/>
        </w:rPr>
      </w:pPr>
    </w:p>
    <w:tbl>
      <w:tblPr>
        <w:tblW w:w="0" w:type="auto"/>
        <w:tblLayout w:type="fixed"/>
        <w:tblCellMar>
          <w:left w:w="180" w:type="dxa"/>
          <w:right w:w="180" w:type="dxa"/>
        </w:tblCellMar>
        <w:tblLook w:val="0000" w:firstRow="0" w:lastRow="0" w:firstColumn="0" w:lastColumn="0" w:noHBand="0" w:noVBand="0"/>
      </w:tblPr>
      <w:tblGrid>
        <w:gridCol w:w="3945"/>
        <w:gridCol w:w="6495"/>
      </w:tblGrid>
      <w:tr w:rsidR="00AA6938">
        <w:tblPrEx>
          <w:tblCellMar>
            <w:top w:w="0" w:type="dxa"/>
            <w:bottom w:w="0" w:type="dxa"/>
          </w:tblCellMar>
        </w:tblPrEx>
        <w:trPr>
          <w:trHeight w:val="7060"/>
        </w:trPr>
        <w:tc>
          <w:tcPr>
            <w:tcW w:w="3945" w:type="dxa"/>
            <w:tcBorders>
              <w:top w:val="single" w:sz="8" w:space="0" w:color="auto"/>
              <w:left w:val="single" w:sz="8" w:space="0" w:color="auto"/>
              <w:bottom w:val="single" w:sz="8" w:space="0" w:color="auto"/>
              <w:right w:val="nil"/>
            </w:tcBorders>
          </w:tcPr>
          <w:p w:rsidR="00AA6938" w:rsidRDefault="00AA6938">
            <w:pPr>
              <w:rPr>
                <w:sz w:val="36"/>
                <w:szCs w:val="36"/>
              </w:rPr>
            </w:pPr>
            <w:r>
              <w:rPr>
                <w:sz w:val="36"/>
                <w:szCs w:val="36"/>
              </w:rPr>
              <w:t>What events occur during respiration?</w:t>
            </w:r>
          </w:p>
          <w:p w:rsidR="00AA6938" w:rsidRDefault="00AA6938">
            <w:pPr>
              <w:rPr>
                <w:sz w:val="36"/>
                <w:szCs w:val="36"/>
              </w:rPr>
            </w:pPr>
            <w:r>
              <w:rPr>
                <w:sz w:val="36"/>
                <w:szCs w:val="36"/>
              </w:rPr>
              <w:t xml:space="preserve">          </w:t>
            </w:r>
            <w:r w:rsidR="000A1354">
              <w:rPr>
                <w:noProof/>
                <w:sz w:val="36"/>
                <w:szCs w:val="36"/>
              </w:rPr>
              <w:drawing>
                <wp:inline distT="0" distB="0" distL="0" distR="0">
                  <wp:extent cx="1562100" cy="1819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819275"/>
                          </a:xfrm>
                          <a:prstGeom prst="rect">
                            <a:avLst/>
                          </a:prstGeom>
                          <a:noFill/>
                          <a:ln>
                            <a:noFill/>
                          </a:ln>
                        </pic:spPr>
                      </pic:pic>
                    </a:graphicData>
                  </a:graphic>
                </wp:inline>
              </w:drawing>
            </w:r>
          </w:p>
          <w:p w:rsidR="00AA6938" w:rsidRDefault="00AA6938">
            <w:pPr>
              <w:rPr>
                <w:sz w:val="36"/>
                <w:szCs w:val="36"/>
              </w:rPr>
            </w:pPr>
          </w:p>
          <w:p w:rsidR="00AA6938" w:rsidRDefault="00AA6938">
            <w:pPr>
              <w:rPr>
                <w:sz w:val="36"/>
                <w:szCs w:val="36"/>
              </w:rPr>
            </w:pPr>
          </w:p>
          <w:p w:rsidR="00AA6938" w:rsidRDefault="00AA6938">
            <w:pPr>
              <w:rPr>
                <w:sz w:val="36"/>
                <w:szCs w:val="36"/>
              </w:rPr>
            </w:pPr>
            <w:r>
              <w:rPr>
                <w:sz w:val="36"/>
                <w:szCs w:val="36"/>
              </w:rPr>
              <w:t xml:space="preserve">         </w:t>
            </w:r>
            <w:r w:rsidR="000A1354">
              <w:rPr>
                <w:noProof/>
                <w:sz w:val="36"/>
                <w:szCs w:val="36"/>
              </w:rPr>
              <w:drawing>
                <wp:inline distT="0" distB="0" distL="0" distR="0">
                  <wp:extent cx="1704975" cy="1485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485900"/>
                          </a:xfrm>
                          <a:prstGeom prst="rect">
                            <a:avLst/>
                          </a:prstGeom>
                          <a:noFill/>
                          <a:ln>
                            <a:noFill/>
                          </a:ln>
                        </pic:spPr>
                      </pic:pic>
                    </a:graphicData>
                  </a:graphic>
                </wp:inline>
              </w:drawing>
            </w:r>
          </w:p>
        </w:tc>
        <w:tc>
          <w:tcPr>
            <w:tcW w:w="6495" w:type="dxa"/>
            <w:tcBorders>
              <w:top w:val="single" w:sz="8" w:space="0" w:color="auto"/>
              <w:left w:val="single" w:sz="8" w:space="0" w:color="auto"/>
              <w:bottom w:val="single" w:sz="8" w:space="0" w:color="auto"/>
              <w:right w:val="single" w:sz="8" w:space="0" w:color="auto"/>
            </w:tcBorders>
          </w:tcPr>
          <w:p w:rsidR="00AA6938" w:rsidRDefault="00AA6938">
            <w:pPr>
              <w:rPr>
                <w:sz w:val="36"/>
                <w:szCs w:val="36"/>
              </w:rPr>
            </w:pPr>
            <w:r>
              <w:rPr>
                <w:sz w:val="36"/>
                <w:szCs w:val="36"/>
              </w:rPr>
              <w:t>During respiration, cells break down simple food molecules such as sugar and release the energy they contain.</w:t>
            </w:r>
          </w:p>
          <w:p w:rsidR="00AA6938" w:rsidRDefault="00AA6938">
            <w:pPr>
              <w:rPr>
                <w:sz w:val="36"/>
                <w:szCs w:val="36"/>
              </w:rPr>
            </w:pPr>
          </w:p>
          <w:p w:rsidR="00AA6938" w:rsidRDefault="00AA6938">
            <w:pPr>
              <w:rPr>
                <w:sz w:val="36"/>
                <w:szCs w:val="36"/>
              </w:rPr>
            </w:pPr>
            <w:r>
              <w:rPr>
                <w:sz w:val="36"/>
                <w:szCs w:val="36"/>
              </w:rPr>
              <w:t xml:space="preserve">Respiration has two meanings: </w:t>
            </w:r>
          </w:p>
          <w:p w:rsidR="00AA6938" w:rsidRDefault="00AA6938">
            <w:pPr>
              <w:rPr>
                <w:sz w:val="36"/>
                <w:szCs w:val="36"/>
              </w:rPr>
            </w:pPr>
            <w:r>
              <w:rPr>
                <w:sz w:val="36"/>
                <w:szCs w:val="36"/>
              </w:rPr>
              <w:t xml:space="preserve">   1. Breathing brings air into and out of </w:t>
            </w:r>
          </w:p>
          <w:p w:rsidR="00AA6938" w:rsidRDefault="00AA6938">
            <w:pPr>
              <w:rPr>
                <w:sz w:val="36"/>
                <w:szCs w:val="36"/>
              </w:rPr>
            </w:pPr>
            <w:r>
              <w:rPr>
                <w:sz w:val="36"/>
                <w:szCs w:val="36"/>
              </w:rPr>
              <w:t xml:space="preserve">       the lungs.</w:t>
            </w:r>
          </w:p>
          <w:p w:rsidR="00AA6938" w:rsidRDefault="00AA6938">
            <w:pPr>
              <w:rPr>
                <w:sz w:val="36"/>
                <w:szCs w:val="36"/>
              </w:rPr>
            </w:pPr>
            <w:r>
              <w:rPr>
                <w:sz w:val="36"/>
                <w:szCs w:val="36"/>
              </w:rPr>
              <w:t xml:space="preserve">   </w:t>
            </w:r>
          </w:p>
          <w:p w:rsidR="00AA6938" w:rsidRDefault="00AA6938">
            <w:pPr>
              <w:rPr>
                <w:sz w:val="36"/>
                <w:szCs w:val="36"/>
              </w:rPr>
            </w:pPr>
          </w:p>
          <w:p w:rsidR="00AA6938" w:rsidRDefault="00AA6938">
            <w:pPr>
              <w:rPr>
                <w:sz w:val="36"/>
                <w:szCs w:val="36"/>
              </w:rPr>
            </w:pPr>
          </w:p>
          <w:p w:rsidR="00AA6938" w:rsidRDefault="00AA6938">
            <w:pPr>
              <w:rPr>
                <w:sz w:val="36"/>
                <w:szCs w:val="36"/>
              </w:rPr>
            </w:pPr>
          </w:p>
          <w:p w:rsidR="00AA6938" w:rsidRDefault="00AA6938">
            <w:pPr>
              <w:rPr>
                <w:sz w:val="36"/>
                <w:szCs w:val="36"/>
              </w:rPr>
            </w:pPr>
            <w:r>
              <w:rPr>
                <w:sz w:val="36"/>
                <w:szCs w:val="36"/>
              </w:rPr>
              <w:t xml:space="preserve">   2. Respiration takes place inside the</w:t>
            </w:r>
          </w:p>
          <w:p w:rsidR="00AA6938" w:rsidRDefault="00AA6938">
            <w:pPr>
              <w:rPr>
                <w:sz w:val="36"/>
                <w:szCs w:val="36"/>
              </w:rPr>
            </w:pPr>
            <w:r>
              <w:rPr>
                <w:sz w:val="36"/>
                <w:szCs w:val="36"/>
              </w:rPr>
              <w:t xml:space="preserve">       cells and is called cellular respiration.</w:t>
            </w:r>
          </w:p>
          <w:p w:rsidR="00AA6938" w:rsidRDefault="00AA6938">
            <w:pPr>
              <w:rPr>
                <w:sz w:val="36"/>
                <w:szCs w:val="36"/>
              </w:rPr>
            </w:pPr>
            <w:r>
              <w:rPr>
                <w:sz w:val="36"/>
                <w:szCs w:val="36"/>
              </w:rPr>
              <w:t xml:space="preserve">       </w:t>
            </w:r>
          </w:p>
          <w:p w:rsidR="00AA6938" w:rsidRDefault="00AA6938">
            <w:pPr>
              <w:rPr>
                <w:sz w:val="36"/>
                <w:szCs w:val="36"/>
              </w:rPr>
            </w:pPr>
          </w:p>
          <w:p w:rsidR="00AA6938" w:rsidRDefault="00AA6938">
            <w:pPr>
              <w:rPr>
                <w:sz w:val="36"/>
                <w:szCs w:val="36"/>
              </w:rPr>
            </w:pPr>
          </w:p>
        </w:tc>
      </w:tr>
      <w:tr w:rsidR="00AA6938">
        <w:tblPrEx>
          <w:tblCellMar>
            <w:top w:w="0" w:type="dxa"/>
            <w:bottom w:w="0" w:type="dxa"/>
          </w:tblCellMar>
        </w:tblPrEx>
        <w:trPr>
          <w:trHeight w:val="3415"/>
        </w:trPr>
        <w:tc>
          <w:tcPr>
            <w:tcW w:w="3945" w:type="dxa"/>
            <w:tcBorders>
              <w:top w:val="single" w:sz="8" w:space="0" w:color="auto"/>
              <w:left w:val="single" w:sz="8" w:space="0" w:color="auto"/>
              <w:bottom w:val="single" w:sz="8" w:space="0" w:color="auto"/>
              <w:right w:val="nil"/>
            </w:tcBorders>
          </w:tcPr>
          <w:p w:rsidR="00AA6938" w:rsidRDefault="00AA6938">
            <w:pPr>
              <w:rPr>
                <w:sz w:val="36"/>
                <w:szCs w:val="36"/>
              </w:rPr>
            </w:pPr>
            <w:r>
              <w:rPr>
                <w:sz w:val="36"/>
                <w:szCs w:val="36"/>
              </w:rPr>
              <w:t>What is fermentation?</w:t>
            </w:r>
          </w:p>
          <w:p w:rsidR="00AA6938" w:rsidRDefault="00AA6938">
            <w:pPr>
              <w:rPr>
                <w:sz w:val="36"/>
                <w:szCs w:val="36"/>
              </w:rPr>
            </w:pPr>
          </w:p>
          <w:p w:rsidR="00AA6938" w:rsidRDefault="00AA6938">
            <w:pPr>
              <w:rPr>
                <w:sz w:val="36"/>
                <w:szCs w:val="36"/>
              </w:rPr>
            </w:pPr>
            <w:r>
              <w:rPr>
                <w:sz w:val="36"/>
                <w:szCs w:val="36"/>
              </w:rPr>
              <w:t xml:space="preserve">   </w:t>
            </w:r>
            <w:r w:rsidR="000A1354">
              <w:rPr>
                <w:noProof/>
                <w:sz w:val="36"/>
                <w:szCs w:val="36"/>
              </w:rPr>
              <w:drawing>
                <wp:inline distT="0" distB="0" distL="0" distR="0">
                  <wp:extent cx="1257300" cy="1285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85875"/>
                          </a:xfrm>
                          <a:prstGeom prst="rect">
                            <a:avLst/>
                          </a:prstGeom>
                          <a:noFill/>
                          <a:ln>
                            <a:noFill/>
                          </a:ln>
                        </pic:spPr>
                      </pic:pic>
                    </a:graphicData>
                  </a:graphic>
                </wp:inline>
              </w:drawing>
            </w:r>
          </w:p>
        </w:tc>
        <w:tc>
          <w:tcPr>
            <w:tcW w:w="6495" w:type="dxa"/>
            <w:tcBorders>
              <w:top w:val="single" w:sz="8" w:space="0" w:color="auto"/>
              <w:left w:val="single" w:sz="8" w:space="0" w:color="auto"/>
              <w:bottom w:val="single" w:sz="8" w:space="0" w:color="auto"/>
              <w:right w:val="single" w:sz="8" w:space="0" w:color="auto"/>
            </w:tcBorders>
          </w:tcPr>
          <w:p w:rsidR="00AA6938" w:rsidRDefault="00AA6938">
            <w:pPr>
              <w:rPr>
                <w:sz w:val="36"/>
                <w:szCs w:val="36"/>
              </w:rPr>
            </w:pPr>
            <w:r>
              <w:rPr>
                <w:sz w:val="36"/>
                <w:szCs w:val="36"/>
              </w:rPr>
              <w:t>An energy-releasing process that does not require oxygen.</w:t>
            </w:r>
          </w:p>
          <w:p w:rsidR="00AA6938" w:rsidRDefault="00AA6938">
            <w:pPr>
              <w:rPr>
                <w:sz w:val="36"/>
                <w:szCs w:val="36"/>
              </w:rPr>
            </w:pPr>
          </w:p>
          <w:p w:rsidR="00AA6938" w:rsidRDefault="00AA6938">
            <w:pPr>
              <w:rPr>
                <w:sz w:val="36"/>
                <w:szCs w:val="36"/>
              </w:rPr>
            </w:pPr>
          </w:p>
        </w:tc>
      </w:tr>
      <w:tr w:rsidR="00AA6938">
        <w:tblPrEx>
          <w:tblCellMar>
            <w:top w:w="0" w:type="dxa"/>
            <w:bottom w:w="0" w:type="dxa"/>
          </w:tblCellMar>
        </w:tblPrEx>
        <w:trPr>
          <w:trHeight w:val="40"/>
        </w:trPr>
        <w:tc>
          <w:tcPr>
            <w:tcW w:w="3945" w:type="dxa"/>
            <w:tcBorders>
              <w:top w:val="single" w:sz="8" w:space="0" w:color="auto"/>
              <w:left w:val="single" w:sz="8" w:space="0" w:color="auto"/>
              <w:bottom w:val="single" w:sz="8" w:space="0" w:color="auto"/>
              <w:right w:val="nil"/>
            </w:tcBorders>
          </w:tcPr>
          <w:p w:rsidR="00AA6938" w:rsidRDefault="00AA6938">
            <w:pPr>
              <w:overflowPunct/>
              <w:rPr>
                <w:sz w:val="36"/>
                <w:szCs w:val="36"/>
              </w:rPr>
            </w:pPr>
          </w:p>
        </w:tc>
        <w:tc>
          <w:tcPr>
            <w:tcW w:w="6495" w:type="dxa"/>
            <w:tcBorders>
              <w:top w:val="single" w:sz="8" w:space="0" w:color="auto"/>
              <w:left w:val="single" w:sz="8" w:space="0" w:color="auto"/>
              <w:bottom w:val="single" w:sz="8" w:space="0" w:color="auto"/>
              <w:right w:val="single" w:sz="8" w:space="0" w:color="auto"/>
            </w:tcBorders>
          </w:tcPr>
          <w:p w:rsidR="00AA6938" w:rsidRDefault="00AA6938">
            <w:pPr>
              <w:overflowPunct/>
              <w:rPr>
                <w:sz w:val="36"/>
                <w:szCs w:val="36"/>
              </w:rPr>
            </w:pPr>
          </w:p>
        </w:tc>
      </w:tr>
    </w:tbl>
    <w:p w:rsidR="00AA6938" w:rsidRDefault="00AA6938">
      <w:pPr>
        <w:overflowPunct/>
        <w:rPr>
          <w:sz w:val="36"/>
          <w:szCs w:val="36"/>
        </w:rPr>
      </w:pPr>
    </w:p>
    <w:p w:rsidR="00AA6938" w:rsidRDefault="00AA6938">
      <w:pPr>
        <w:rPr>
          <w:sz w:val="36"/>
          <w:szCs w:val="36"/>
        </w:rPr>
      </w:pPr>
      <w:r>
        <w:rPr>
          <w:sz w:val="36"/>
          <w:szCs w:val="36"/>
        </w:rPr>
        <w:t>Key Terms</w:t>
      </w:r>
    </w:p>
    <w:p w:rsidR="00AA6938" w:rsidRDefault="00AA6938">
      <w:pPr>
        <w:rPr>
          <w:sz w:val="36"/>
          <w:szCs w:val="36"/>
        </w:rPr>
      </w:pPr>
    </w:p>
    <w:tbl>
      <w:tblPr>
        <w:tblW w:w="0" w:type="auto"/>
        <w:tblLayout w:type="fixed"/>
        <w:tblCellMar>
          <w:left w:w="180" w:type="dxa"/>
          <w:right w:w="180" w:type="dxa"/>
        </w:tblCellMar>
        <w:tblLook w:val="0000" w:firstRow="0" w:lastRow="0" w:firstColumn="0" w:lastColumn="0" w:noHBand="0" w:noVBand="0"/>
      </w:tblPr>
      <w:tblGrid>
        <w:gridCol w:w="3945"/>
        <w:gridCol w:w="6495"/>
      </w:tblGrid>
      <w:tr w:rsidR="00AA6938">
        <w:tblPrEx>
          <w:tblCellMar>
            <w:top w:w="0" w:type="dxa"/>
            <w:bottom w:w="0" w:type="dxa"/>
          </w:tblCellMar>
        </w:tblPrEx>
        <w:trPr>
          <w:trHeight w:val="7480"/>
        </w:trPr>
        <w:tc>
          <w:tcPr>
            <w:tcW w:w="3945" w:type="dxa"/>
            <w:tcBorders>
              <w:top w:val="single" w:sz="8" w:space="0" w:color="auto"/>
              <w:left w:val="single" w:sz="8" w:space="0" w:color="auto"/>
              <w:bottom w:val="single" w:sz="8" w:space="0" w:color="auto"/>
              <w:right w:val="nil"/>
            </w:tcBorders>
          </w:tcPr>
          <w:p w:rsidR="00AA6938" w:rsidRDefault="00AA6938">
            <w:pPr>
              <w:rPr>
                <w:b/>
                <w:bCs/>
                <w:sz w:val="36"/>
                <w:szCs w:val="36"/>
                <w:u w:val="single"/>
              </w:rPr>
            </w:pPr>
            <w:r>
              <w:rPr>
                <w:b/>
                <w:bCs/>
                <w:sz w:val="36"/>
                <w:szCs w:val="36"/>
                <w:u w:val="single"/>
              </w:rPr>
              <w:t>Respiration</w:t>
            </w:r>
          </w:p>
          <w:p w:rsidR="00AA6938" w:rsidRDefault="00AA6938">
            <w:pPr>
              <w:rPr>
                <w:b/>
                <w:bCs/>
                <w:sz w:val="36"/>
                <w:szCs w:val="36"/>
                <w:u w:val="single"/>
              </w:rPr>
            </w:pPr>
          </w:p>
          <w:p w:rsidR="00AA6938" w:rsidRDefault="00AA6938">
            <w:pPr>
              <w:rPr>
                <w:b/>
                <w:bCs/>
                <w:sz w:val="36"/>
                <w:szCs w:val="36"/>
                <w:u w:val="single"/>
              </w:rPr>
            </w:pPr>
            <w:r>
              <w:rPr>
                <w:b/>
                <w:bCs/>
                <w:sz w:val="36"/>
                <w:szCs w:val="36"/>
                <w:u w:val="single"/>
              </w:rPr>
              <w:t xml:space="preserve">     </w:t>
            </w:r>
            <w:r w:rsidR="000A1354">
              <w:rPr>
                <w:b/>
                <w:bCs/>
                <w:noProof/>
                <w:sz w:val="36"/>
                <w:szCs w:val="36"/>
                <w:u w:val="single"/>
              </w:rPr>
              <w:drawing>
                <wp:inline distT="0" distB="0" distL="0" distR="0">
                  <wp:extent cx="1876425" cy="3562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3562350"/>
                          </a:xfrm>
                          <a:prstGeom prst="rect">
                            <a:avLst/>
                          </a:prstGeom>
                          <a:noFill/>
                          <a:ln>
                            <a:noFill/>
                          </a:ln>
                        </pic:spPr>
                      </pic:pic>
                    </a:graphicData>
                  </a:graphic>
                </wp:inline>
              </w:drawing>
            </w:r>
          </w:p>
        </w:tc>
        <w:tc>
          <w:tcPr>
            <w:tcW w:w="6495" w:type="dxa"/>
            <w:tcBorders>
              <w:top w:val="single" w:sz="8" w:space="0" w:color="auto"/>
              <w:left w:val="single" w:sz="8" w:space="0" w:color="auto"/>
              <w:bottom w:val="single" w:sz="8" w:space="0" w:color="auto"/>
              <w:right w:val="single" w:sz="8" w:space="0" w:color="auto"/>
            </w:tcBorders>
          </w:tcPr>
          <w:p w:rsidR="00AA6938" w:rsidRDefault="00AA6938">
            <w:pPr>
              <w:rPr>
                <w:sz w:val="36"/>
                <w:szCs w:val="36"/>
              </w:rPr>
            </w:pPr>
            <w:r>
              <w:rPr>
                <w:sz w:val="36"/>
                <w:szCs w:val="36"/>
              </w:rPr>
              <w:t>The process by which cells obtain energy</w:t>
            </w:r>
          </w:p>
          <w:p w:rsidR="00AA6938" w:rsidRDefault="00AA6938">
            <w:pPr>
              <w:rPr>
                <w:sz w:val="36"/>
                <w:szCs w:val="36"/>
              </w:rPr>
            </w:pPr>
            <w:r>
              <w:rPr>
                <w:sz w:val="36"/>
                <w:szCs w:val="36"/>
              </w:rPr>
              <w:t>from glucose.</w:t>
            </w:r>
          </w:p>
          <w:p w:rsidR="00AA6938" w:rsidRDefault="00AA6938">
            <w:pPr>
              <w:rPr>
                <w:sz w:val="36"/>
                <w:szCs w:val="36"/>
              </w:rPr>
            </w:pPr>
          </w:p>
          <w:p w:rsidR="00AA6938" w:rsidRDefault="00AA6938">
            <w:pPr>
              <w:rPr>
                <w:sz w:val="36"/>
                <w:szCs w:val="36"/>
              </w:rPr>
            </w:pPr>
            <w:r>
              <w:rPr>
                <w:sz w:val="36"/>
                <w:szCs w:val="36"/>
              </w:rPr>
              <w:t>There are two stages of respiration:</w:t>
            </w:r>
          </w:p>
          <w:p w:rsidR="00AA6938" w:rsidRDefault="00AA6938">
            <w:pPr>
              <w:rPr>
                <w:sz w:val="36"/>
                <w:szCs w:val="36"/>
              </w:rPr>
            </w:pPr>
            <w:r>
              <w:rPr>
                <w:sz w:val="36"/>
                <w:szCs w:val="36"/>
              </w:rPr>
              <w:t>Stage 1: In the cytoplasm of the</w:t>
            </w:r>
          </w:p>
          <w:p w:rsidR="00AA6938" w:rsidRDefault="00AA6938">
            <w:pPr>
              <w:rPr>
                <w:sz w:val="36"/>
                <w:szCs w:val="36"/>
              </w:rPr>
            </w:pPr>
            <w:r>
              <w:rPr>
                <w:sz w:val="36"/>
                <w:szCs w:val="36"/>
              </w:rPr>
              <w:t xml:space="preserve">              organism’s cells molecules of </w:t>
            </w:r>
          </w:p>
          <w:p w:rsidR="00AA6938" w:rsidRDefault="00AA6938">
            <w:pPr>
              <w:rPr>
                <w:sz w:val="36"/>
                <w:szCs w:val="36"/>
              </w:rPr>
            </w:pPr>
            <w:r>
              <w:rPr>
                <w:sz w:val="36"/>
                <w:szCs w:val="36"/>
              </w:rPr>
              <w:t xml:space="preserve">              glucose are broken down into </w:t>
            </w:r>
          </w:p>
          <w:p w:rsidR="00AA6938" w:rsidRDefault="00AA6938">
            <w:pPr>
              <w:rPr>
                <w:sz w:val="36"/>
                <w:szCs w:val="36"/>
              </w:rPr>
            </w:pPr>
            <w:r>
              <w:rPr>
                <w:sz w:val="36"/>
                <w:szCs w:val="36"/>
              </w:rPr>
              <w:t xml:space="preserve">              smaller molecules. Oxygen is not</w:t>
            </w:r>
          </w:p>
          <w:p w:rsidR="00AA6938" w:rsidRDefault="00AA6938">
            <w:pPr>
              <w:rPr>
                <w:sz w:val="36"/>
                <w:szCs w:val="36"/>
              </w:rPr>
            </w:pPr>
            <w:r>
              <w:rPr>
                <w:sz w:val="36"/>
                <w:szCs w:val="36"/>
              </w:rPr>
              <w:t xml:space="preserve">              involved and only a small mount </w:t>
            </w:r>
          </w:p>
          <w:p w:rsidR="00AA6938" w:rsidRDefault="00AA6938">
            <w:pPr>
              <w:rPr>
                <w:sz w:val="36"/>
                <w:szCs w:val="36"/>
              </w:rPr>
            </w:pPr>
            <w:r>
              <w:rPr>
                <w:sz w:val="36"/>
                <w:szCs w:val="36"/>
              </w:rPr>
              <w:t xml:space="preserve">              of energy is released</w:t>
            </w:r>
          </w:p>
          <w:p w:rsidR="00AA6938" w:rsidRDefault="00AA6938">
            <w:pPr>
              <w:rPr>
                <w:sz w:val="36"/>
                <w:szCs w:val="36"/>
              </w:rPr>
            </w:pPr>
            <w:r>
              <w:rPr>
                <w:sz w:val="36"/>
                <w:szCs w:val="36"/>
              </w:rPr>
              <w:t xml:space="preserve">Stage 2: In the mitochondria small </w:t>
            </w:r>
          </w:p>
          <w:p w:rsidR="00AA6938" w:rsidRDefault="00AA6938">
            <w:pPr>
              <w:rPr>
                <w:sz w:val="36"/>
                <w:szCs w:val="36"/>
              </w:rPr>
            </w:pPr>
            <w:r>
              <w:rPr>
                <w:sz w:val="36"/>
                <w:szCs w:val="36"/>
              </w:rPr>
              <w:t xml:space="preserve">              molecules are broken down into </w:t>
            </w:r>
          </w:p>
          <w:p w:rsidR="00AA6938" w:rsidRDefault="00AA6938">
            <w:pPr>
              <w:rPr>
                <w:sz w:val="36"/>
                <w:szCs w:val="36"/>
              </w:rPr>
            </w:pPr>
            <w:r>
              <w:rPr>
                <w:sz w:val="36"/>
                <w:szCs w:val="36"/>
              </w:rPr>
              <w:t xml:space="preserve">              even smaller molecules. This   </w:t>
            </w:r>
          </w:p>
          <w:p w:rsidR="00AA6938" w:rsidRDefault="00AA6938">
            <w:pPr>
              <w:rPr>
                <w:sz w:val="36"/>
                <w:szCs w:val="36"/>
              </w:rPr>
            </w:pPr>
            <w:r>
              <w:rPr>
                <w:sz w:val="36"/>
                <w:szCs w:val="36"/>
              </w:rPr>
              <w:t xml:space="preserve">              process requires oxygen and </w:t>
            </w:r>
          </w:p>
          <w:p w:rsidR="00AA6938" w:rsidRDefault="00AA6938">
            <w:pPr>
              <w:rPr>
                <w:sz w:val="36"/>
                <w:szCs w:val="36"/>
              </w:rPr>
            </w:pPr>
            <w:r>
              <w:rPr>
                <w:sz w:val="36"/>
                <w:szCs w:val="36"/>
              </w:rPr>
              <w:t xml:space="preserve">              releases a great deal of energy.</w:t>
            </w:r>
          </w:p>
          <w:p w:rsidR="00AA6938" w:rsidRDefault="00AA6938">
            <w:pPr>
              <w:rPr>
                <w:sz w:val="36"/>
                <w:szCs w:val="36"/>
              </w:rPr>
            </w:pPr>
          </w:p>
          <w:p w:rsidR="00AA6938" w:rsidRDefault="00AA6938">
            <w:pPr>
              <w:rPr>
                <w:sz w:val="36"/>
                <w:szCs w:val="36"/>
              </w:rPr>
            </w:pPr>
            <w:r>
              <w:rPr>
                <w:sz w:val="36"/>
                <w:szCs w:val="36"/>
              </w:rPr>
              <w:t>Mitochondria = power house of the cell</w:t>
            </w:r>
          </w:p>
          <w:p w:rsidR="00AA6938" w:rsidRDefault="00AA6938">
            <w:pPr>
              <w:rPr>
                <w:sz w:val="36"/>
                <w:szCs w:val="36"/>
              </w:rPr>
            </w:pPr>
          </w:p>
          <w:p w:rsidR="00AA6938" w:rsidRDefault="00AA6938">
            <w:pPr>
              <w:rPr>
                <w:sz w:val="36"/>
                <w:szCs w:val="36"/>
              </w:rPr>
            </w:pPr>
          </w:p>
          <w:p w:rsidR="00AA6938" w:rsidRDefault="00AA6938">
            <w:pPr>
              <w:rPr>
                <w:sz w:val="36"/>
                <w:szCs w:val="36"/>
              </w:rPr>
            </w:pPr>
          </w:p>
          <w:p w:rsidR="00AA6938" w:rsidRDefault="00AA6938">
            <w:pPr>
              <w:rPr>
                <w:sz w:val="36"/>
                <w:szCs w:val="36"/>
              </w:rPr>
            </w:pPr>
          </w:p>
          <w:p w:rsidR="00AA6938" w:rsidRDefault="00AA6938">
            <w:pPr>
              <w:rPr>
                <w:sz w:val="36"/>
                <w:szCs w:val="36"/>
              </w:rPr>
            </w:pPr>
          </w:p>
          <w:p w:rsidR="00AA6938" w:rsidRDefault="00AA6938">
            <w:pPr>
              <w:rPr>
                <w:sz w:val="36"/>
                <w:szCs w:val="36"/>
              </w:rPr>
            </w:pPr>
          </w:p>
          <w:p w:rsidR="00AA6938" w:rsidRDefault="00AA6938">
            <w:pPr>
              <w:rPr>
                <w:sz w:val="36"/>
                <w:szCs w:val="36"/>
              </w:rPr>
            </w:pPr>
          </w:p>
          <w:p w:rsidR="00AA6938" w:rsidRDefault="00AA6938">
            <w:pPr>
              <w:rPr>
                <w:sz w:val="36"/>
                <w:szCs w:val="36"/>
              </w:rPr>
            </w:pPr>
          </w:p>
          <w:p w:rsidR="00AA6938" w:rsidRDefault="00AA6938">
            <w:pPr>
              <w:rPr>
                <w:sz w:val="36"/>
                <w:szCs w:val="36"/>
              </w:rPr>
            </w:pPr>
          </w:p>
          <w:p w:rsidR="00AA6938" w:rsidRDefault="00AA6938">
            <w:pPr>
              <w:rPr>
                <w:sz w:val="36"/>
                <w:szCs w:val="36"/>
              </w:rPr>
            </w:pPr>
            <w:r>
              <w:rPr>
                <w:sz w:val="36"/>
                <w:szCs w:val="36"/>
              </w:rPr>
              <w:t>S</w:t>
            </w:r>
          </w:p>
          <w:p w:rsidR="00AA6938" w:rsidRDefault="00AA6938">
            <w:pPr>
              <w:rPr>
                <w:b/>
                <w:bCs/>
                <w:sz w:val="36"/>
                <w:szCs w:val="36"/>
                <w:u w:val="single"/>
              </w:rPr>
            </w:pPr>
          </w:p>
        </w:tc>
      </w:tr>
      <w:tr w:rsidR="00AA6938">
        <w:tblPrEx>
          <w:tblCellMar>
            <w:top w:w="0" w:type="dxa"/>
            <w:bottom w:w="0" w:type="dxa"/>
          </w:tblCellMar>
        </w:tblPrEx>
        <w:trPr>
          <w:trHeight w:val="4285"/>
        </w:trPr>
        <w:tc>
          <w:tcPr>
            <w:tcW w:w="3945" w:type="dxa"/>
            <w:tcBorders>
              <w:top w:val="single" w:sz="8" w:space="0" w:color="auto"/>
              <w:left w:val="single" w:sz="8" w:space="0" w:color="auto"/>
              <w:bottom w:val="single" w:sz="8" w:space="0" w:color="auto"/>
              <w:right w:val="nil"/>
            </w:tcBorders>
          </w:tcPr>
          <w:p w:rsidR="00AA6938" w:rsidRDefault="00AA6938">
            <w:pPr>
              <w:rPr>
                <w:sz w:val="36"/>
                <w:szCs w:val="36"/>
              </w:rPr>
            </w:pPr>
            <w:r>
              <w:rPr>
                <w:sz w:val="36"/>
                <w:szCs w:val="36"/>
              </w:rPr>
              <w:lastRenderedPageBreak/>
              <w:t>Respiration equation</w:t>
            </w:r>
          </w:p>
          <w:p w:rsidR="00AA6938" w:rsidRDefault="00AA6938">
            <w:pPr>
              <w:rPr>
                <w:sz w:val="36"/>
                <w:szCs w:val="36"/>
              </w:rPr>
            </w:pPr>
          </w:p>
          <w:p w:rsidR="00AA6938" w:rsidRDefault="00AA6938">
            <w:pPr>
              <w:rPr>
                <w:b/>
                <w:bCs/>
                <w:sz w:val="36"/>
                <w:szCs w:val="36"/>
                <w:u w:val="single"/>
              </w:rPr>
            </w:pPr>
            <w:r>
              <w:rPr>
                <w:sz w:val="36"/>
                <w:szCs w:val="36"/>
              </w:rPr>
              <w:t xml:space="preserve">        </w:t>
            </w:r>
            <w:r w:rsidR="000A1354">
              <w:rPr>
                <w:noProof/>
                <w:sz w:val="36"/>
                <w:szCs w:val="36"/>
              </w:rPr>
              <w:drawing>
                <wp:inline distT="0" distB="0" distL="0" distR="0">
                  <wp:extent cx="1781175" cy="11430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1143000"/>
                          </a:xfrm>
                          <a:prstGeom prst="rect">
                            <a:avLst/>
                          </a:prstGeom>
                          <a:noFill/>
                          <a:ln>
                            <a:noFill/>
                          </a:ln>
                        </pic:spPr>
                      </pic:pic>
                    </a:graphicData>
                  </a:graphic>
                </wp:inline>
              </w:drawing>
            </w:r>
          </w:p>
        </w:tc>
        <w:tc>
          <w:tcPr>
            <w:tcW w:w="6495" w:type="dxa"/>
            <w:tcBorders>
              <w:top w:val="single" w:sz="8" w:space="0" w:color="auto"/>
              <w:left w:val="single" w:sz="8" w:space="0" w:color="auto"/>
              <w:bottom w:val="single" w:sz="8" w:space="0" w:color="auto"/>
              <w:right w:val="single" w:sz="8" w:space="0" w:color="auto"/>
            </w:tcBorders>
          </w:tcPr>
          <w:p w:rsidR="00AA6938" w:rsidRDefault="00AA6938">
            <w:pPr>
              <w:rPr>
                <w:sz w:val="36"/>
                <w:szCs w:val="36"/>
              </w:rPr>
            </w:pPr>
          </w:p>
          <w:p w:rsidR="00AA6938" w:rsidRDefault="00AA6938">
            <w:pPr>
              <w:rPr>
                <w:sz w:val="36"/>
                <w:szCs w:val="36"/>
              </w:rPr>
            </w:pPr>
          </w:p>
          <w:p w:rsidR="00AA6938" w:rsidRDefault="00AA6938">
            <w:pPr>
              <w:rPr>
                <w:sz w:val="36"/>
                <w:szCs w:val="36"/>
              </w:rPr>
            </w:pPr>
            <w:r>
              <w:rPr>
                <w:sz w:val="36"/>
                <w:szCs w:val="36"/>
              </w:rPr>
              <w:t>C H  O +  6O  -----6CO  + 6H O = energy</w:t>
            </w:r>
          </w:p>
          <w:p w:rsidR="00AA6938" w:rsidRDefault="00AA6938">
            <w:pPr>
              <w:rPr>
                <w:b/>
                <w:bCs/>
                <w:sz w:val="36"/>
                <w:szCs w:val="36"/>
                <w:u w:val="single"/>
              </w:rPr>
            </w:pPr>
            <w:r>
              <w:rPr>
                <w:sz w:val="36"/>
                <w:szCs w:val="36"/>
              </w:rPr>
              <w:t xml:space="preserve">Notice that the </w:t>
            </w:r>
            <w:r>
              <w:rPr>
                <w:b/>
                <w:bCs/>
                <w:sz w:val="36"/>
                <w:szCs w:val="36"/>
              </w:rPr>
              <w:t xml:space="preserve">respiration equation </w:t>
            </w:r>
            <w:r>
              <w:rPr>
                <w:sz w:val="36"/>
                <w:szCs w:val="36"/>
              </w:rPr>
              <w:t xml:space="preserve">is the </w:t>
            </w:r>
            <w:r>
              <w:rPr>
                <w:i/>
                <w:iCs/>
                <w:sz w:val="36"/>
                <w:szCs w:val="36"/>
                <w:u w:val="single"/>
              </w:rPr>
              <w:t xml:space="preserve">inverse </w:t>
            </w:r>
            <w:r>
              <w:rPr>
                <w:sz w:val="36"/>
                <w:szCs w:val="36"/>
              </w:rPr>
              <w:t xml:space="preserve">of the </w:t>
            </w:r>
            <w:r>
              <w:rPr>
                <w:b/>
                <w:bCs/>
                <w:sz w:val="36"/>
                <w:szCs w:val="36"/>
              </w:rPr>
              <w:t>photosynthetic equation.</w:t>
            </w:r>
          </w:p>
        </w:tc>
      </w:tr>
      <w:tr w:rsidR="00AA6938">
        <w:tblPrEx>
          <w:tblCellMar>
            <w:top w:w="0" w:type="dxa"/>
            <w:bottom w:w="0" w:type="dxa"/>
          </w:tblCellMar>
        </w:tblPrEx>
        <w:trPr>
          <w:trHeight w:val="3310"/>
        </w:trPr>
        <w:tc>
          <w:tcPr>
            <w:tcW w:w="3945" w:type="dxa"/>
            <w:tcBorders>
              <w:top w:val="single" w:sz="8" w:space="0" w:color="auto"/>
              <w:left w:val="single" w:sz="8" w:space="0" w:color="auto"/>
              <w:bottom w:val="single" w:sz="8" w:space="0" w:color="auto"/>
              <w:right w:val="nil"/>
            </w:tcBorders>
          </w:tcPr>
          <w:p w:rsidR="00AA6938" w:rsidRDefault="00AA6938">
            <w:pPr>
              <w:rPr>
                <w:sz w:val="36"/>
                <w:szCs w:val="36"/>
              </w:rPr>
            </w:pPr>
            <w:r>
              <w:rPr>
                <w:sz w:val="36"/>
                <w:szCs w:val="36"/>
              </w:rPr>
              <w:lastRenderedPageBreak/>
              <w:t xml:space="preserve">Fermentation </w:t>
            </w:r>
          </w:p>
          <w:p w:rsidR="00AA6938" w:rsidRDefault="00AA6938">
            <w:pPr>
              <w:rPr>
                <w:sz w:val="36"/>
                <w:szCs w:val="36"/>
              </w:rPr>
            </w:pPr>
          </w:p>
          <w:p w:rsidR="00AA6938" w:rsidRDefault="00AA6938">
            <w:pPr>
              <w:rPr>
                <w:b/>
                <w:bCs/>
                <w:sz w:val="36"/>
                <w:szCs w:val="36"/>
                <w:u w:val="single"/>
              </w:rPr>
            </w:pPr>
            <w:r>
              <w:rPr>
                <w:sz w:val="36"/>
                <w:szCs w:val="36"/>
              </w:rPr>
              <w:t xml:space="preserve">       </w:t>
            </w:r>
            <w:r w:rsidR="000A1354">
              <w:rPr>
                <w:noProof/>
                <w:sz w:val="36"/>
                <w:szCs w:val="36"/>
              </w:rPr>
              <w:drawing>
                <wp:inline distT="0" distB="0" distL="0" distR="0">
                  <wp:extent cx="1581150" cy="1390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1390650"/>
                          </a:xfrm>
                          <a:prstGeom prst="rect">
                            <a:avLst/>
                          </a:prstGeom>
                          <a:noFill/>
                          <a:ln>
                            <a:noFill/>
                          </a:ln>
                        </pic:spPr>
                      </pic:pic>
                    </a:graphicData>
                  </a:graphic>
                </wp:inline>
              </w:drawing>
            </w:r>
          </w:p>
        </w:tc>
        <w:tc>
          <w:tcPr>
            <w:tcW w:w="6495" w:type="dxa"/>
            <w:tcBorders>
              <w:top w:val="single" w:sz="8" w:space="0" w:color="auto"/>
              <w:left w:val="single" w:sz="8" w:space="0" w:color="auto"/>
              <w:bottom w:val="single" w:sz="8" w:space="0" w:color="auto"/>
              <w:right w:val="single" w:sz="8" w:space="0" w:color="auto"/>
            </w:tcBorders>
          </w:tcPr>
          <w:p w:rsidR="00AA6938" w:rsidRDefault="00AA6938">
            <w:pPr>
              <w:rPr>
                <w:sz w:val="36"/>
                <w:szCs w:val="36"/>
              </w:rPr>
            </w:pPr>
            <w:r>
              <w:rPr>
                <w:sz w:val="36"/>
                <w:szCs w:val="36"/>
              </w:rPr>
              <w:t>Provides energy for cells without using oxygen.</w:t>
            </w:r>
          </w:p>
          <w:p w:rsidR="00AA6938" w:rsidRDefault="00AA6938">
            <w:pPr>
              <w:rPr>
                <w:sz w:val="36"/>
                <w:szCs w:val="36"/>
              </w:rPr>
            </w:pPr>
          </w:p>
          <w:p w:rsidR="00AA6938" w:rsidRDefault="00AA6938">
            <w:pPr>
              <w:rPr>
                <w:b/>
                <w:bCs/>
                <w:sz w:val="36"/>
                <w:szCs w:val="36"/>
                <w:u w:val="single"/>
              </w:rPr>
            </w:pPr>
            <w:r>
              <w:rPr>
                <w:sz w:val="36"/>
                <w:szCs w:val="36"/>
              </w:rPr>
              <w:t>It releases much less energy than cellular respiration.</w:t>
            </w:r>
          </w:p>
        </w:tc>
      </w:tr>
      <w:tr w:rsidR="00AA6938">
        <w:tblPrEx>
          <w:tblCellMar>
            <w:top w:w="0" w:type="dxa"/>
            <w:bottom w:w="0" w:type="dxa"/>
          </w:tblCellMar>
        </w:tblPrEx>
        <w:trPr>
          <w:trHeight w:val="3370"/>
        </w:trPr>
        <w:tc>
          <w:tcPr>
            <w:tcW w:w="3945" w:type="dxa"/>
            <w:tcBorders>
              <w:top w:val="single" w:sz="8" w:space="0" w:color="auto"/>
              <w:left w:val="single" w:sz="8" w:space="0" w:color="auto"/>
              <w:bottom w:val="single" w:sz="8" w:space="0" w:color="auto"/>
              <w:right w:val="nil"/>
            </w:tcBorders>
          </w:tcPr>
          <w:p w:rsidR="00AA6938" w:rsidRDefault="00AA6938">
            <w:pPr>
              <w:rPr>
                <w:sz w:val="36"/>
                <w:szCs w:val="36"/>
              </w:rPr>
            </w:pPr>
            <w:r>
              <w:rPr>
                <w:sz w:val="36"/>
                <w:szCs w:val="36"/>
              </w:rPr>
              <w:t>Alcoholic fermentation</w:t>
            </w:r>
          </w:p>
          <w:p w:rsidR="00AA6938" w:rsidRDefault="00AA6938">
            <w:pPr>
              <w:rPr>
                <w:sz w:val="36"/>
                <w:szCs w:val="36"/>
              </w:rPr>
            </w:pPr>
            <w:r>
              <w:rPr>
                <w:sz w:val="36"/>
                <w:szCs w:val="36"/>
              </w:rPr>
              <w:t xml:space="preserve">   </w:t>
            </w:r>
          </w:p>
          <w:p w:rsidR="00AA6938" w:rsidRDefault="00AA6938">
            <w:pPr>
              <w:rPr>
                <w:sz w:val="36"/>
                <w:szCs w:val="36"/>
              </w:rPr>
            </w:pPr>
            <w:r>
              <w:rPr>
                <w:sz w:val="36"/>
                <w:szCs w:val="36"/>
              </w:rPr>
              <w:t xml:space="preserve">        </w:t>
            </w:r>
            <w:r w:rsidR="000A1354">
              <w:rPr>
                <w:noProof/>
                <w:sz w:val="36"/>
                <w:szCs w:val="36"/>
              </w:rPr>
              <w:drawing>
                <wp:inline distT="0" distB="0" distL="0" distR="0">
                  <wp:extent cx="1266825" cy="11430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825" cy="1143000"/>
                          </a:xfrm>
                          <a:prstGeom prst="rect">
                            <a:avLst/>
                          </a:prstGeom>
                          <a:noFill/>
                          <a:ln>
                            <a:noFill/>
                          </a:ln>
                        </pic:spPr>
                      </pic:pic>
                    </a:graphicData>
                  </a:graphic>
                </wp:inline>
              </w:drawing>
            </w:r>
          </w:p>
          <w:p w:rsidR="00AA6938" w:rsidRDefault="00AA6938">
            <w:pPr>
              <w:rPr>
                <w:b/>
                <w:bCs/>
                <w:sz w:val="36"/>
                <w:szCs w:val="36"/>
                <w:u w:val="single"/>
              </w:rPr>
            </w:pPr>
            <w:r>
              <w:rPr>
                <w:sz w:val="36"/>
                <w:szCs w:val="36"/>
              </w:rPr>
              <w:t xml:space="preserve">  </w:t>
            </w:r>
          </w:p>
        </w:tc>
        <w:tc>
          <w:tcPr>
            <w:tcW w:w="6495" w:type="dxa"/>
            <w:tcBorders>
              <w:top w:val="single" w:sz="8" w:space="0" w:color="auto"/>
              <w:left w:val="single" w:sz="8" w:space="0" w:color="auto"/>
              <w:bottom w:val="single" w:sz="8" w:space="0" w:color="auto"/>
              <w:right w:val="single" w:sz="8" w:space="0" w:color="auto"/>
            </w:tcBorders>
          </w:tcPr>
          <w:p w:rsidR="00AA6938" w:rsidRDefault="00AA6938">
            <w:pPr>
              <w:rPr>
                <w:b/>
                <w:bCs/>
                <w:sz w:val="36"/>
                <w:szCs w:val="36"/>
                <w:u w:val="single"/>
              </w:rPr>
            </w:pPr>
            <w:r>
              <w:rPr>
                <w:sz w:val="36"/>
                <w:szCs w:val="36"/>
              </w:rPr>
              <w:t>When yeast and some other single-celled organisms break down sugars. Alcohol is one of the products. This is important to bakers and brewers who depend on such anaerobic processes.</w:t>
            </w:r>
          </w:p>
        </w:tc>
      </w:tr>
      <w:tr w:rsidR="00AA6938">
        <w:tblPrEx>
          <w:tblCellMar>
            <w:top w:w="0" w:type="dxa"/>
            <w:bottom w:w="0" w:type="dxa"/>
          </w:tblCellMar>
        </w:tblPrEx>
        <w:trPr>
          <w:trHeight w:val="3850"/>
        </w:trPr>
        <w:tc>
          <w:tcPr>
            <w:tcW w:w="3945" w:type="dxa"/>
            <w:tcBorders>
              <w:top w:val="single" w:sz="8" w:space="0" w:color="auto"/>
              <w:left w:val="single" w:sz="8" w:space="0" w:color="auto"/>
              <w:bottom w:val="single" w:sz="8" w:space="0" w:color="auto"/>
              <w:right w:val="nil"/>
            </w:tcBorders>
          </w:tcPr>
          <w:p w:rsidR="00AA6938" w:rsidRDefault="00AA6938">
            <w:pPr>
              <w:rPr>
                <w:sz w:val="36"/>
                <w:szCs w:val="36"/>
              </w:rPr>
            </w:pPr>
            <w:r>
              <w:rPr>
                <w:sz w:val="36"/>
                <w:szCs w:val="36"/>
              </w:rPr>
              <w:t>Lactic Acid Fermentation</w:t>
            </w:r>
          </w:p>
          <w:p w:rsidR="00AA6938" w:rsidRDefault="00AA6938">
            <w:pPr>
              <w:rPr>
                <w:sz w:val="36"/>
                <w:szCs w:val="36"/>
              </w:rPr>
            </w:pPr>
          </w:p>
          <w:p w:rsidR="00AA6938" w:rsidRDefault="00AA6938">
            <w:pPr>
              <w:rPr>
                <w:b/>
                <w:bCs/>
                <w:sz w:val="36"/>
                <w:szCs w:val="36"/>
                <w:u w:val="single"/>
              </w:rPr>
            </w:pPr>
            <w:r>
              <w:rPr>
                <w:sz w:val="36"/>
                <w:szCs w:val="36"/>
              </w:rPr>
              <w:t xml:space="preserve">     </w:t>
            </w:r>
            <w:r w:rsidR="000A1354">
              <w:rPr>
                <w:noProof/>
                <w:sz w:val="36"/>
                <w:szCs w:val="36"/>
              </w:rPr>
              <w:drawing>
                <wp:inline distT="0" distB="0" distL="0" distR="0">
                  <wp:extent cx="1952625" cy="1400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2625" cy="1400175"/>
                          </a:xfrm>
                          <a:prstGeom prst="rect">
                            <a:avLst/>
                          </a:prstGeom>
                          <a:noFill/>
                          <a:ln>
                            <a:noFill/>
                          </a:ln>
                        </pic:spPr>
                      </pic:pic>
                    </a:graphicData>
                  </a:graphic>
                </wp:inline>
              </w:drawing>
            </w:r>
          </w:p>
        </w:tc>
        <w:tc>
          <w:tcPr>
            <w:tcW w:w="6495" w:type="dxa"/>
            <w:tcBorders>
              <w:top w:val="single" w:sz="8" w:space="0" w:color="auto"/>
              <w:left w:val="single" w:sz="8" w:space="0" w:color="auto"/>
              <w:bottom w:val="single" w:sz="8" w:space="0" w:color="auto"/>
              <w:right w:val="single" w:sz="8" w:space="0" w:color="auto"/>
            </w:tcBorders>
          </w:tcPr>
          <w:p w:rsidR="00AA6938" w:rsidRDefault="00AA6938">
            <w:pPr>
              <w:rPr>
                <w:sz w:val="36"/>
                <w:szCs w:val="36"/>
              </w:rPr>
            </w:pPr>
            <w:r>
              <w:rPr>
                <w:sz w:val="36"/>
                <w:szCs w:val="36"/>
              </w:rPr>
              <w:t>This is due to hard exercise. When an athlete’s muscles run out of oxygen fermentation occurs. This will supply your body cells with energy. One product of this type of reaction is lactic acid.</w:t>
            </w:r>
          </w:p>
          <w:p w:rsidR="00AA6938" w:rsidRDefault="00AA6938">
            <w:pPr>
              <w:rPr>
                <w:b/>
                <w:bCs/>
                <w:sz w:val="36"/>
                <w:szCs w:val="36"/>
                <w:u w:val="single"/>
              </w:rPr>
            </w:pPr>
            <w:r>
              <w:rPr>
                <w:sz w:val="36"/>
                <w:szCs w:val="36"/>
              </w:rPr>
              <w:t>This causes muscle cramping and soreness.</w:t>
            </w:r>
          </w:p>
        </w:tc>
      </w:tr>
    </w:tbl>
    <w:p w:rsidR="00AA6938" w:rsidRDefault="00AA6938">
      <w:pPr>
        <w:overflowPunct/>
        <w:rPr>
          <w:sz w:val="36"/>
          <w:szCs w:val="36"/>
        </w:rPr>
      </w:pPr>
    </w:p>
    <w:sectPr w:rsidR="00AA6938" w:rsidSect="00AA6938">
      <w:headerReference w:type="default" r:id="rId15"/>
      <w:footerReference w:type="default" r:id="rId16"/>
      <w:pgSz w:w="12240" w:h="15840"/>
      <w:pgMar w:top="432" w:right="720" w:bottom="847" w:left="144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938" w:rsidRDefault="00AA6938" w:rsidP="00AA6938">
      <w:r>
        <w:separator/>
      </w:r>
    </w:p>
  </w:endnote>
  <w:endnote w:type="continuationSeparator" w:id="0">
    <w:p w:rsidR="00AA6938" w:rsidRDefault="00AA6938" w:rsidP="00AA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938" w:rsidRDefault="00AA6938">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938" w:rsidRDefault="00AA6938" w:rsidP="00AA6938">
      <w:r>
        <w:separator/>
      </w:r>
    </w:p>
  </w:footnote>
  <w:footnote w:type="continuationSeparator" w:id="0">
    <w:p w:rsidR="00AA6938" w:rsidRDefault="00AA6938" w:rsidP="00AA6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938" w:rsidRDefault="00AA6938">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AA6938"/>
    <w:rsid w:val="000A1354"/>
    <w:rsid w:val="00AA6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Jacqueline</cp:lastModifiedBy>
  <cp:revision>2</cp:revision>
  <dcterms:created xsi:type="dcterms:W3CDTF">2013-10-28T22:50:00Z</dcterms:created>
  <dcterms:modified xsi:type="dcterms:W3CDTF">2013-10-28T22:50:00Z</dcterms:modified>
</cp:coreProperties>
</file>